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5" w:rsidRPr="00BC6531" w:rsidRDefault="005B7F75" w:rsidP="005B7F75">
      <w:pPr>
        <w:pStyle w:val="Encabezado"/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  <w:r w:rsidRPr="00BC6531">
        <w:rPr>
          <w:rFonts w:eastAsia="Arial Unicode MS"/>
          <w:color w:val="auto"/>
          <w:sz w:val="18"/>
          <w:szCs w:val="18"/>
          <w:lang w:val="es-ES"/>
        </w:rPr>
        <w:t xml:space="preserve">AL DESPACHO DEL SEÑOR JUEZ HOY NUEVE (09) DE MARZO DE DOS MIL VEINTITRÉS (2023). DEMANDA </w:t>
      </w:r>
      <w:r w:rsidR="00BC6531" w:rsidRPr="00BC6531">
        <w:rPr>
          <w:rFonts w:eastAsia="Arial Unicode MS"/>
          <w:color w:val="auto"/>
          <w:sz w:val="18"/>
          <w:szCs w:val="18"/>
          <w:lang w:val="es-ES"/>
        </w:rPr>
        <w:t>REIVINDICATORIA</w:t>
      </w:r>
      <w:r w:rsidRPr="00BC6531">
        <w:rPr>
          <w:rFonts w:eastAsia="Arial Unicode MS"/>
          <w:color w:val="auto"/>
          <w:sz w:val="18"/>
          <w:szCs w:val="18"/>
          <w:lang w:val="es-ES"/>
        </w:rPr>
        <w:t xml:space="preserve"> BAJO EL N° </w:t>
      </w:r>
      <w:r w:rsidR="00BC6531" w:rsidRPr="00BC6531">
        <w:rPr>
          <w:rFonts w:eastAsia="Arial Unicode MS"/>
          <w:color w:val="auto"/>
          <w:sz w:val="18"/>
          <w:szCs w:val="18"/>
          <w:lang w:val="es-ES"/>
        </w:rPr>
        <w:t>2022- 0472 SÍRVASE</w:t>
      </w:r>
      <w:r w:rsidRPr="00BC6531">
        <w:rPr>
          <w:rFonts w:eastAsia="Arial Unicode MS"/>
          <w:color w:val="auto"/>
          <w:sz w:val="18"/>
          <w:szCs w:val="18"/>
          <w:lang w:val="es-ES"/>
        </w:rPr>
        <w:t xml:space="preserve"> PROVEER.</w:t>
      </w:r>
    </w:p>
    <w:p w:rsidR="005B7F75" w:rsidRPr="00BC6531" w:rsidRDefault="005B7F75" w:rsidP="005B7F75">
      <w:pPr>
        <w:pStyle w:val="Encabezado"/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5B7F75" w:rsidRPr="00BC6531" w:rsidRDefault="005B7F75" w:rsidP="005B7F75">
      <w:pPr>
        <w:pStyle w:val="Encabezado"/>
        <w:spacing w:line="360" w:lineRule="auto"/>
        <w:rPr>
          <w:rFonts w:eastAsia="Arial Unicode MS"/>
          <w:color w:val="auto"/>
          <w:sz w:val="18"/>
          <w:szCs w:val="18"/>
          <w:lang w:val="es-ES"/>
        </w:rPr>
      </w:pPr>
      <w:r w:rsidRPr="00BC6531">
        <w:rPr>
          <w:rFonts w:eastAsia="Arial Unicode MS"/>
          <w:color w:val="auto"/>
          <w:sz w:val="18"/>
          <w:szCs w:val="18"/>
          <w:lang w:val="es-ES"/>
        </w:rPr>
        <w:t>MARCELA MORENO ALDANA</w:t>
      </w:r>
    </w:p>
    <w:p w:rsidR="005B7F75" w:rsidRPr="00BC6531" w:rsidRDefault="005B7F75" w:rsidP="005B7F75">
      <w:pPr>
        <w:pStyle w:val="Encabezado"/>
        <w:spacing w:line="360" w:lineRule="auto"/>
        <w:rPr>
          <w:rFonts w:eastAsia="Arial Unicode MS"/>
          <w:color w:val="auto"/>
          <w:sz w:val="18"/>
          <w:szCs w:val="18"/>
          <w:lang w:val="es-ES"/>
        </w:rPr>
      </w:pPr>
      <w:r w:rsidRPr="00BC6531">
        <w:rPr>
          <w:rFonts w:eastAsia="Arial Unicode MS"/>
          <w:color w:val="auto"/>
          <w:sz w:val="18"/>
          <w:szCs w:val="18"/>
          <w:lang w:val="es-ES"/>
        </w:rPr>
        <w:t>SECRETARIA</w:t>
      </w:r>
    </w:p>
    <w:p w:rsidR="005B7F75" w:rsidRPr="00BC6531" w:rsidRDefault="005B7F75" w:rsidP="005B7F75">
      <w:pPr>
        <w:pStyle w:val="Encabezado"/>
        <w:spacing w:line="360" w:lineRule="auto"/>
        <w:rPr>
          <w:rFonts w:eastAsia="Arial Unicode MS"/>
          <w:color w:val="auto"/>
          <w:sz w:val="18"/>
          <w:szCs w:val="18"/>
          <w:lang w:val="es-ES"/>
        </w:rPr>
      </w:pPr>
    </w:p>
    <w:p w:rsidR="005B7F75" w:rsidRPr="00BC6531" w:rsidRDefault="005B7F75" w:rsidP="005B7F75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lang w:val="es-ES"/>
        </w:rPr>
      </w:pPr>
    </w:p>
    <w:p w:rsidR="005B7F75" w:rsidRPr="00BC6531" w:rsidRDefault="005B7F75" w:rsidP="005B7F75">
      <w:pPr>
        <w:spacing w:line="360" w:lineRule="auto"/>
        <w:jc w:val="center"/>
        <w:rPr>
          <w:rFonts w:eastAsia="Arial Unicode MS"/>
          <w:b/>
          <w:bCs/>
          <w:color w:val="auto"/>
          <w:sz w:val="18"/>
          <w:szCs w:val="18"/>
          <w:lang w:val="es-MX"/>
        </w:rPr>
      </w:pPr>
      <w:r w:rsidRPr="00BC6531">
        <w:rPr>
          <w:rFonts w:eastAsia="Arial Unicode MS"/>
          <w:b/>
          <w:bCs/>
          <w:color w:val="auto"/>
          <w:sz w:val="18"/>
          <w:szCs w:val="18"/>
          <w:lang w:val="es-MX"/>
        </w:rPr>
        <w:t>REPÚBLICA DE COLOMBIA</w:t>
      </w:r>
    </w:p>
    <w:p w:rsidR="005B7F75" w:rsidRPr="00BC6531" w:rsidRDefault="005B7F75" w:rsidP="005B7F75">
      <w:pPr>
        <w:spacing w:line="360" w:lineRule="auto"/>
        <w:jc w:val="center"/>
        <w:rPr>
          <w:rFonts w:eastAsia="Arial Unicode MS"/>
          <w:b/>
          <w:bCs/>
          <w:color w:val="auto"/>
          <w:sz w:val="18"/>
          <w:szCs w:val="18"/>
          <w:lang w:val="es-MX"/>
        </w:rPr>
      </w:pPr>
      <w:r w:rsidRPr="00BC6531">
        <w:rPr>
          <w:rFonts w:eastAsia="Arial Unicode MS"/>
          <w:b/>
          <w:bCs/>
          <w:color w:val="auto"/>
          <w:sz w:val="18"/>
          <w:szCs w:val="18"/>
          <w:lang w:val="es-MX"/>
        </w:rPr>
        <w:t>RAMA JUDICIAL DEL PODER PÚBLICO</w:t>
      </w:r>
    </w:p>
    <w:p w:rsidR="005B7F75" w:rsidRPr="00BC6531" w:rsidRDefault="005B7F75" w:rsidP="005B7F75">
      <w:pPr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  <w:r w:rsidRPr="00BC6531">
        <w:rPr>
          <w:rFonts w:eastAsia="Arial Unicode MS"/>
          <w:noProof/>
          <w:color w:val="auto"/>
          <w:sz w:val="18"/>
          <w:szCs w:val="18"/>
          <w:lang w:eastAsia="en-US"/>
        </w:rPr>
        <w:drawing>
          <wp:anchor distT="0" distB="0" distL="114300" distR="114300" simplePos="0" relativeHeight="251659264" behindDoc="1" locked="0" layoutInCell="1" allowOverlap="1" wp14:anchorId="641208BA" wp14:editId="22E5A7A1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B7F75" w:rsidRPr="00BC6531" w:rsidRDefault="005B7F75" w:rsidP="005B7F75">
      <w:pPr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</w:p>
    <w:p w:rsidR="005B7F75" w:rsidRPr="00BC6531" w:rsidRDefault="005B7F75" w:rsidP="005B7F7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</w:p>
    <w:p w:rsidR="005B7F75" w:rsidRPr="00BC6531" w:rsidRDefault="005B7F75" w:rsidP="005B7F7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highlight w:val="white"/>
          <w:lang w:val="es-MX"/>
        </w:rPr>
      </w:pPr>
    </w:p>
    <w:p w:rsidR="005B7F75" w:rsidRPr="00BC6531" w:rsidRDefault="005B7F75" w:rsidP="005B7F75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8"/>
          <w:szCs w:val="18"/>
          <w:lang w:val="es-MX"/>
        </w:rPr>
      </w:pPr>
      <w:r w:rsidRPr="00BC6531">
        <w:rPr>
          <w:rFonts w:eastAsia="Arial Unicode MS"/>
          <w:b/>
          <w:color w:val="auto"/>
          <w:sz w:val="18"/>
          <w:szCs w:val="18"/>
          <w:highlight w:val="white"/>
          <w:lang w:val="es-MX"/>
        </w:rPr>
        <w:t>JUZGADO PROMISCUO MUNICIPAL DE</w:t>
      </w:r>
      <w:r w:rsidRPr="00BC6531">
        <w:rPr>
          <w:rFonts w:eastAsia="Arial Unicode MS"/>
          <w:b/>
          <w:color w:val="auto"/>
          <w:sz w:val="18"/>
          <w:szCs w:val="18"/>
          <w:lang w:val="es-MX"/>
        </w:rPr>
        <w:t xml:space="preserve"> SAMACÁ</w:t>
      </w:r>
    </w:p>
    <w:p w:rsidR="005B7F75" w:rsidRPr="00BC6531" w:rsidRDefault="005B7F75" w:rsidP="005B7F7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MX"/>
        </w:rPr>
      </w:pPr>
    </w:p>
    <w:p w:rsidR="005B7F75" w:rsidRPr="00BC6531" w:rsidRDefault="005B7F75" w:rsidP="005B7F7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5B7F75" w:rsidRPr="00BC6531" w:rsidTr="008141B8">
        <w:trPr>
          <w:trHeight w:val="646"/>
        </w:trPr>
        <w:tc>
          <w:tcPr>
            <w:tcW w:w="8373" w:type="dxa"/>
          </w:tcPr>
          <w:p w:rsidR="005B7F75" w:rsidRPr="00BC6531" w:rsidRDefault="005B7F75" w:rsidP="008141B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</w:pPr>
            <w:r w:rsidRPr="00BC6531"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  <w:t xml:space="preserve">      REFERENCIA:   </w:t>
            </w:r>
            <w:r w:rsidR="00BC6531" w:rsidRPr="00BC6531"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  <w:t>REIVINDICATORIO</w:t>
            </w:r>
          </w:p>
          <w:p w:rsidR="005B7F75" w:rsidRPr="00BC6531" w:rsidRDefault="005B7F75" w:rsidP="00BC6531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</w:pPr>
            <w:r w:rsidRPr="00BC6531">
              <w:rPr>
                <w:rFonts w:eastAsia="Arial Unicode MS"/>
                <w:b/>
                <w:color w:val="auto"/>
                <w:sz w:val="18"/>
                <w:szCs w:val="18"/>
                <w:lang w:val="es-MX"/>
              </w:rPr>
              <w:t xml:space="preserve">      RADICADO:       </w:t>
            </w:r>
            <w:r w:rsidR="00BC6531" w:rsidRPr="00BC6531">
              <w:rPr>
                <w:rFonts w:eastAsia="Arial Unicode MS"/>
                <w:b/>
                <w:color w:val="auto"/>
                <w:sz w:val="18"/>
                <w:szCs w:val="18"/>
                <w:lang w:val="es-ES"/>
              </w:rPr>
              <w:t>2022- 0472</w:t>
            </w:r>
          </w:p>
        </w:tc>
      </w:tr>
    </w:tbl>
    <w:p w:rsidR="005B7F75" w:rsidRPr="00BC6531" w:rsidRDefault="005B7F75" w:rsidP="005B7F7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5B7F75" w:rsidRPr="00BC6531" w:rsidRDefault="005B7F75" w:rsidP="005B7F7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5B7F75" w:rsidRPr="00BC6531" w:rsidRDefault="005B7F75" w:rsidP="005B7F7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  <w:r w:rsidRPr="00BC6531">
        <w:rPr>
          <w:rFonts w:eastAsia="Arial Unicode MS"/>
          <w:color w:val="auto"/>
          <w:sz w:val="18"/>
          <w:szCs w:val="18"/>
          <w:lang w:val="es-ES"/>
        </w:rPr>
        <w:t>Samacá, nueve (09) de marzo de dos mil veintitrés (2023)</w:t>
      </w:r>
    </w:p>
    <w:p w:rsidR="005B7F75" w:rsidRPr="00BC6531" w:rsidRDefault="005B7F75" w:rsidP="005B7F75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8"/>
          <w:szCs w:val="18"/>
          <w:lang w:val="es-ES"/>
        </w:rPr>
      </w:pPr>
    </w:p>
    <w:p w:rsidR="00BC6531" w:rsidRPr="00BC6531" w:rsidRDefault="00BC6531" w:rsidP="00BC6531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276" w:lineRule="auto"/>
        <w:jc w:val="both"/>
        <w:rPr>
          <w:sz w:val="18"/>
          <w:szCs w:val="18"/>
          <w:lang w:val="es-MX"/>
        </w:rPr>
      </w:pPr>
      <w:r w:rsidRPr="00BC6531">
        <w:rPr>
          <w:sz w:val="18"/>
          <w:szCs w:val="18"/>
          <w:lang w:val="es-ES"/>
        </w:rPr>
        <w:t xml:space="preserve">Para todos los efectos téngase en cuenta que el demandado </w:t>
      </w:r>
      <w:r w:rsidRPr="00BC6531">
        <w:rPr>
          <w:b/>
          <w:sz w:val="18"/>
          <w:szCs w:val="18"/>
          <w:lang w:val="es-MX"/>
        </w:rPr>
        <w:t xml:space="preserve">JOSÉ ANTONIO REYES LÓPEZ, </w:t>
      </w:r>
      <w:proofErr w:type="gramStart"/>
      <w:r w:rsidRPr="00BC6531">
        <w:rPr>
          <w:sz w:val="18"/>
          <w:szCs w:val="18"/>
          <w:lang w:val="es-MX"/>
        </w:rPr>
        <w:t>alleg</w:t>
      </w:r>
      <w:r w:rsidRPr="00BC6531">
        <w:rPr>
          <w:sz w:val="18"/>
          <w:szCs w:val="18"/>
          <w:lang w:val="es-MX"/>
        </w:rPr>
        <w:t>o</w:t>
      </w:r>
      <w:r w:rsidRPr="00BC6531">
        <w:rPr>
          <w:sz w:val="18"/>
          <w:szCs w:val="18"/>
          <w:lang w:val="es-MX"/>
        </w:rPr>
        <w:t xml:space="preserve">  </w:t>
      </w:r>
      <w:r w:rsidRPr="00BC6531">
        <w:rPr>
          <w:sz w:val="18"/>
          <w:szCs w:val="18"/>
          <w:lang w:val="es-MX"/>
        </w:rPr>
        <w:t>escrito</w:t>
      </w:r>
      <w:proofErr w:type="gramEnd"/>
      <w:r w:rsidRPr="00BC6531">
        <w:rPr>
          <w:sz w:val="18"/>
          <w:szCs w:val="18"/>
          <w:lang w:val="es-MX"/>
        </w:rPr>
        <w:t xml:space="preserve"> de contestación de la demanda</w:t>
      </w:r>
      <w:r w:rsidRPr="00BC6531">
        <w:rPr>
          <w:color w:val="auto"/>
          <w:sz w:val="18"/>
          <w:szCs w:val="18"/>
          <w:highlight w:val="white"/>
          <w:lang w:val="es-MX"/>
        </w:rPr>
        <w:t xml:space="preserve">, por lo que  se presume que conoce el presente proceso, por lo que el Despacho </w:t>
      </w:r>
      <w:r w:rsidRPr="00BC6531">
        <w:rPr>
          <w:color w:val="auto"/>
          <w:sz w:val="18"/>
          <w:szCs w:val="18"/>
          <w:lang w:val="es-MX"/>
        </w:rPr>
        <w:t>las tendrá notificadas  por conducta concluyente, c</w:t>
      </w:r>
      <w:r w:rsidRPr="00BC6531">
        <w:rPr>
          <w:sz w:val="18"/>
          <w:szCs w:val="18"/>
          <w:lang w:val="es-MX"/>
        </w:rPr>
        <w:t>onforme lo establece el artículo 301 del C.G.P.</w:t>
      </w:r>
    </w:p>
    <w:p w:rsidR="00BC6531" w:rsidRPr="00BC6531" w:rsidRDefault="00BC6531" w:rsidP="00BC6531">
      <w:pPr>
        <w:pStyle w:val="30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18"/>
          <w:szCs w:val="18"/>
          <w:lang w:val="es-MX"/>
        </w:rPr>
      </w:pPr>
    </w:p>
    <w:p w:rsidR="00BC6531" w:rsidRPr="00BC6531" w:rsidRDefault="00BC6531" w:rsidP="00BC6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jc w:val="both"/>
        <w:rPr>
          <w:sz w:val="18"/>
          <w:szCs w:val="18"/>
          <w:lang w:val="es-ES"/>
        </w:rPr>
      </w:pPr>
      <w:r w:rsidRPr="00BC6531">
        <w:rPr>
          <w:sz w:val="18"/>
          <w:szCs w:val="18"/>
          <w:lang w:val="es-ES"/>
        </w:rPr>
        <w:t xml:space="preserve">El demandado </w:t>
      </w:r>
      <w:r w:rsidRPr="00BC6531">
        <w:rPr>
          <w:b/>
          <w:sz w:val="18"/>
          <w:szCs w:val="18"/>
          <w:lang w:val="es-MX"/>
        </w:rPr>
        <w:t xml:space="preserve">JOSÉ ANTONIO REYES LÓPEZ, </w:t>
      </w:r>
      <w:r w:rsidRPr="00BC6531">
        <w:rPr>
          <w:sz w:val="18"/>
          <w:szCs w:val="18"/>
          <w:lang w:val="es-ES"/>
        </w:rPr>
        <w:t>actúa en nombre propio dentro de la presente causa, dado que el presente proceso es de única instancia, de conformidad con el numeral 2 del artículo 28 del Decreto 196 de 1971.</w:t>
      </w:r>
    </w:p>
    <w:p w:rsidR="00BC6531" w:rsidRPr="00BC6531" w:rsidRDefault="00BC6531" w:rsidP="005B7F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18"/>
          <w:szCs w:val="18"/>
          <w:lang w:val="es-ES"/>
        </w:rPr>
      </w:pPr>
    </w:p>
    <w:p w:rsidR="00BC6531" w:rsidRPr="00BC6531" w:rsidRDefault="00BC6531" w:rsidP="00BC6531">
      <w:pPr>
        <w:pStyle w:val="Textoindependiente2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rPr>
          <w:rFonts w:ascii="Times New Roman" w:hAnsi="Times New Roman"/>
          <w:sz w:val="18"/>
          <w:szCs w:val="18"/>
          <w:lang w:val="es-ES_tradnl"/>
        </w:rPr>
      </w:pPr>
      <w:r w:rsidRPr="00BC6531">
        <w:rPr>
          <w:rFonts w:ascii="Times New Roman" w:hAnsi="Times New Roman"/>
          <w:sz w:val="18"/>
          <w:szCs w:val="18"/>
        </w:rPr>
        <w:t xml:space="preserve">De </w:t>
      </w:r>
      <w:r w:rsidRPr="00BC6531">
        <w:rPr>
          <w:rFonts w:ascii="Times New Roman" w:hAnsi="Times New Roman"/>
          <w:sz w:val="18"/>
          <w:szCs w:val="18"/>
        </w:rPr>
        <w:t>la contestación de la demanda propuesta</w:t>
      </w:r>
      <w:r w:rsidRPr="00BC6531">
        <w:rPr>
          <w:rFonts w:ascii="Times New Roman" w:hAnsi="Times New Roman"/>
          <w:sz w:val="18"/>
          <w:szCs w:val="18"/>
        </w:rPr>
        <w:t xml:space="preserve"> </w:t>
      </w:r>
      <w:r w:rsidRPr="00BC6531">
        <w:rPr>
          <w:rFonts w:ascii="Times New Roman" w:hAnsi="Times New Roman"/>
          <w:b/>
          <w:sz w:val="18"/>
          <w:szCs w:val="18"/>
        </w:rPr>
        <w:t xml:space="preserve">por </w:t>
      </w:r>
      <w:r w:rsidRPr="00BC6531">
        <w:rPr>
          <w:rFonts w:ascii="Times New Roman" w:hAnsi="Times New Roman"/>
          <w:b/>
          <w:sz w:val="18"/>
          <w:szCs w:val="18"/>
          <w:lang w:val="es-MX"/>
        </w:rPr>
        <w:t xml:space="preserve">JOSÉ ANTONIO REYES </w:t>
      </w:r>
      <w:proofErr w:type="gramStart"/>
      <w:r w:rsidRPr="00BC6531">
        <w:rPr>
          <w:rFonts w:ascii="Times New Roman" w:hAnsi="Times New Roman"/>
          <w:b/>
          <w:sz w:val="18"/>
          <w:szCs w:val="18"/>
          <w:lang w:val="es-MX"/>
        </w:rPr>
        <w:t xml:space="preserve">LÓPEZ,   </w:t>
      </w:r>
      <w:proofErr w:type="gramEnd"/>
      <w:r w:rsidRPr="00BC6531">
        <w:rPr>
          <w:rFonts w:ascii="Times New Roman" w:hAnsi="Times New Roman"/>
          <w:sz w:val="18"/>
          <w:szCs w:val="18"/>
        </w:rPr>
        <w:t xml:space="preserve">se le corre traslado a la parte demandante por el término de tres (03) días, para que se pronuncie sobre ellas y pida las pruebas que pretenda hacer valer.  </w:t>
      </w:r>
      <w:r w:rsidRPr="00BC6531">
        <w:rPr>
          <w:rFonts w:ascii="Times New Roman" w:hAnsi="Times New Roman"/>
          <w:sz w:val="18"/>
          <w:szCs w:val="18"/>
          <w:lang w:val="es-ES_tradnl"/>
        </w:rPr>
        <w:t>(Art. 391 del C.G.P.)</w:t>
      </w:r>
    </w:p>
    <w:p w:rsidR="00BC6531" w:rsidRPr="00BC6531" w:rsidRDefault="00BC6531" w:rsidP="00BC65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276" w:lineRule="auto"/>
        <w:jc w:val="both"/>
        <w:rPr>
          <w:rFonts w:eastAsia="Arial Unicode MS"/>
          <w:color w:val="auto"/>
          <w:sz w:val="18"/>
          <w:szCs w:val="18"/>
          <w:lang w:val="es-MX"/>
        </w:rPr>
      </w:pPr>
    </w:p>
    <w:p w:rsidR="00BC6531" w:rsidRPr="00BC6531" w:rsidRDefault="00BC6531" w:rsidP="00BC6531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276" w:lineRule="auto"/>
        <w:jc w:val="both"/>
        <w:rPr>
          <w:rFonts w:eastAsia="Arial Unicode MS"/>
          <w:color w:val="auto"/>
          <w:sz w:val="18"/>
          <w:szCs w:val="18"/>
          <w:lang w:val="es-MX"/>
        </w:rPr>
      </w:pPr>
      <w:r w:rsidRPr="00BC6531">
        <w:rPr>
          <w:color w:val="auto"/>
          <w:sz w:val="18"/>
          <w:szCs w:val="18"/>
          <w:lang w:val="es-MX"/>
        </w:rPr>
        <w:t xml:space="preserve">Se allega a las diligencias la inscripción de la demanda en el folio de matrícula inmobiliaria Nº </w:t>
      </w:r>
      <w:r w:rsidRPr="00BC6531">
        <w:rPr>
          <w:sz w:val="18"/>
          <w:szCs w:val="18"/>
          <w:lang w:val="es-ES"/>
        </w:rPr>
        <w:t>070-</w:t>
      </w:r>
      <w:proofErr w:type="gramStart"/>
      <w:r w:rsidRPr="00BC6531">
        <w:rPr>
          <w:sz w:val="18"/>
          <w:szCs w:val="18"/>
          <w:lang w:val="es-ES"/>
        </w:rPr>
        <w:t>76051</w:t>
      </w:r>
      <w:r w:rsidRPr="00BC6531">
        <w:rPr>
          <w:color w:val="auto"/>
          <w:sz w:val="18"/>
          <w:szCs w:val="18"/>
          <w:lang w:val="es-MX"/>
        </w:rPr>
        <w:t>,  para</w:t>
      </w:r>
      <w:proofErr w:type="gramEnd"/>
      <w:r w:rsidRPr="00BC6531">
        <w:rPr>
          <w:color w:val="auto"/>
          <w:sz w:val="18"/>
          <w:szCs w:val="18"/>
          <w:lang w:val="es-MX"/>
        </w:rPr>
        <w:t xml:space="preserve"> lo pertinente</w:t>
      </w:r>
    </w:p>
    <w:p w:rsidR="00BC6531" w:rsidRPr="00BC6531" w:rsidRDefault="00BC6531" w:rsidP="005B7F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18"/>
          <w:szCs w:val="18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5B7F75" w:rsidRPr="00BC6531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B7F75" w:rsidRPr="00BC6531" w:rsidRDefault="005B7F75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5B7F75" w:rsidRPr="00BC6531" w:rsidRDefault="005B7F75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BC6531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5B7F75" w:rsidRPr="00BC6531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F75" w:rsidRPr="00BC6531" w:rsidRDefault="005B7F75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5B7F75" w:rsidRPr="00BC6531" w:rsidRDefault="005B7F75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BC6531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5B7F75" w:rsidRPr="00BC6531" w:rsidRDefault="005B7F75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B7F75" w:rsidRPr="00BC6531" w:rsidRDefault="005B7F75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BC653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BC6531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BC653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BC653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BC653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5B7F75" w:rsidRPr="00BC6531" w:rsidRDefault="005B7F75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B7F75" w:rsidRPr="00BC6531" w:rsidRDefault="005B7F75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5B7F75" w:rsidRPr="00BC6531" w:rsidRDefault="005B7F75" w:rsidP="008141B8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BC6531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5B7F75" w:rsidRPr="00BC6531" w:rsidRDefault="005B7F75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BC6531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5B7F75" w:rsidRPr="00BC6531" w:rsidRDefault="005B7F75" w:rsidP="005B7F7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  <w:r w:rsidRPr="00BC6531">
        <w:rPr>
          <w:rFonts w:eastAsia="Arial Unicode MS"/>
          <w:b/>
          <w:color w:val="auto"/>
          <w:sz w:val="18"/>
          <w:szCs w:val="18"/>
          <w:lang w:val="es-MX"/>
        </w:rPr>
        <w:t xml:space="preserve">N O T I F Í Q U E S E </w:t>
      </w:r>
    </w:p>
    <w:p w:rsidR="005B7F75" w:rsidRPr="00BC6531" w:rsidRDefault="005B7F75" w:rsidP="005B7F7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</w:p>
    <w:p w:rsidR="005B7F75" w:rsidRPr="00BC6531" w:rsidRDefault="005B7F75" w:rsidP="005B7F7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</w:p>
    <w:p w:rsidR="005B7F75" w:rsidRPr="00BC6531" w:rsidRDefault="005B7F75" w:rsidP="005B7F75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  <w:bookmarkStart w:id="0" w:name="_GoBack"/>
      <w:bookmarkEnd w:id="0"/>
    </w:p>
    <w:p w:rsidR="005B7F75" w:rsidRPr="00BC6531" w:rsidRDefault="005B7F75" w:rsidP="005B7F75">
      <w:pPr>
        <w:spacing w:line="360" w:lineRule="auto"/>
        <w:rPr>
          <w:rFonts w:eastAsia="Arial Unicode MS"/>
          <w:b/>
          <w:color w:val="auto"/>
          <w:sz w:val="18"/>
          <w:szCs w:val="18"/>
          <w:lang w:val="es-MX"/>
        </w:rPr>
      </w:pPr>
      <w:r w:rsidRPr="00BC6531">
        <w:rPr>
          <w:rFonts w:eastAsia="Arial Unicode MS"/>
          <w:b/>
          <w:color w:val="auto"/>
          <w:sz w:val="18"/>
          <w:szCs w:val="18"/>
          <w:lang w:val="es-MX"/>
        </w:rPr>
        <w:t>IVÁN ORLANDO FONSECA ROJAS</w:t>
      </w:r>
    </w:p>
    <w:p w:rsidR="005B7F75" w:rsidRPr="00BC6531" w:rsidRDefault="005B7F75" w:rsidP="005B7F75">
      <w:pPr>
        <w:spacing w:line="360" w:lineRule="auto"/>
        <w:jc w:val="center"/>
        <w:rPr>
          <w:color w:val="auto"/>
          <w:sz w:val="18"/>
          <w:szCs w:val="18"/>
          <w:lang w:val="es-ES"/>
        </w:rPr>
      </w:pPr>
      <w:r w:rsidRPr="00BC6531">
        <w:rPr>
          <w:rFonts w:eastAsia="Arial Unicode MS"/>
          <w:b/>
          <w:color w:val="auto"/>
          <w:sz w:val="18"/>
          <w:szCs w:val="18"/>
          <w:lang w:val="es-MX"/>
        </w:rPr>
        <w:t>JUEZ</w:t>
      </w:r>
    </w:p>
    <w:p w:rsidR="005B7F75" w:rsidRPr="00BC6531" w:rsidRDefault="005B7F75" w:rsidP="005B7F75">
      <w:pPr>
        <w:spacing w:line="360" w:lineRule="auto"/>
        <w:rPr>
          <w:color w:val="auto"/>
          <w:sz w:val="18"/>
          <w:szCs w:val="18"/>
          <w:lang w:val="es-ES"/>
        </w:rPr>
      </w:pPr>
    </w:p>
    <w:p w:rsidR="005B7F75" w:rsidRPr="00BC6531" w:rsidRDefault="005B7F75" w:rsidP="005B7F75">
      <w:pPr>
        <w:spacing w:line="360" w:lineRule="auto"/>
        <w:rPr>
          <w:sz w:val="18"/>
          <w:szCs w:val="18"/>
          <w:lang w:val="es-ES"/>
        </w:rPr>
      </w:pPr>
    </w:p>
    <w:p w:rsidR="005B7F75" w:rsidRPr="00BC6531" w:rsidRDefault="005B7F75" w:rsidP="005B7F75">
      <w:pPr>
        <w:rPr>
          <w:sz w:val="18"/>
          <w:szCs w:val="18"/>
        </w:rPr>
      </w:pPr>
    </w:p>
    <w:p w:rsidR="005B7F75" w:rsidRPr="00BC6531" w:rsidRDefault="005B7F75" w:rsidP="005B7F75">
      <w:pPr>
        <w:rPr>
          <w:sz w:val="18"/>
          <w:szCs w:val="18"/>
        </w:rPr>
      </w:pPr>
    </w:p>
    <w:p w:rsidR="00B77E47" w:rsidRPr="00BC6531" w:rsidRDefault="00B77E47">
      <w:pPr>
        <w:rPr>
          <w:sz w:val="18"/>
          <w:szCs w:val="18"/>
        </w:rPr>
      </w:pPr>
    </w:p>
    <w:sectPr w:rsidR="00B77E47" w:rsidRPr="00BC6531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75"/>
    <w:rsid w:val="005B7F75"/>
    <w:rsid w:val="00B77E47"/>
    <w:rsid w:val="00BC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4A3A7"/>
  <w15:chartTrackingRefBased/>
  <w15:docId w15:val="{428A5240-04C1-447A-A4AB-99A4CEEB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F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7F75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7F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B7F75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7F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B7F7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7F75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5B7F75"/>
  </w:style>
  <w:style w:type="paragraph" w:customStyle="1" w:styleId="307">
    <w:name w:val="307"/>
    <w:basedOn w:val="Normal"/>
    <w:rsid w:val="005B7F75"/>
  </w:style>
  <w:style w:type="paragraph" w:customStyle="1" w:styleId="302">
    <w:name w:val="302"/>
    <w:basedOn w:val="Normal"/>
    <w:rsid w:val="005B7F75"/>
  </w:style>
  <w:style w:type="table" w:styleId="Tablaconcuadrcula">
    <w:name w:val="Table Grid"/>
    <w:basedOn w:val="Tablanormal"/>
    <w:uiPriority w:val="39"/>
    <w:rsid w:val="005B7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5">
    <w:name w:val="305"/>
    <w:basedOn w:val="Normal"/>
    <w:rsid w:val="00BC6531"/>
    <w:pPr>
      <w:textAlignment w:val="baseline"/>
    </w:pPr>
    <w:rPr>
      <w:rFonts w:eastAsia="S"/>
    </w:rPr>
  </w:style>
  <w:style w:type="paragraph" w:customStyle="1" w:styleId="Textoindependiente21">
    <w:name w:val="Texto independiente 21"/>
    <w:basedOn w:val="Normal"/>
    <w:rsid w:val="00BC6531"/>
    <w:pPr>
      <w:tabs>
        <w:tab w:val="left" w:pos="0"/>
      </w:tabs>
      <w:jc w:val="both"/>
      <w:textAlignment w:val="baseline"/>
    </w:pPr>
    <w:rPr>
      <w:rFonts w:ascii="Arial" w:hAnsi="Arial"/>
      <w:color w:val="auto"/>
      <w:sz w:val="28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2023-02-27T15:59:00Z</dcterms:created>
  <dcterms:modified xsi:type="dcterms:W3CDTF">2023-02-27T16:16:00Z</dcterms:modified>
</cp:coreProperties>
</file>